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3E" w:rsidRDefault="0033563E">
      <w:pPr>
        <w:jc w:val="center"/>
        <w:rPr>
          <w:rFonts w:ascii="仿宋" w:eastAsia="仿宋" w:hAnsi="仿宋"/>
          <w:b/>
          <w:color w:val="444444"/>
          <w:sz w:val="32"/>
          <w:szCs w:val="32"/>
          <w:shd w:val="clear" w:color="auto" w:fill="FFFFFF"/>
        </w:rPr>
      </w:pPr>
    </w:p>
    <w:p w:rsidR="0033563E" w:rsidRDefault="0033563E">
      <w:pPr>
        <w:jc w:val="center"/>
        <w:rPr>
          <w:rFonts w:ascii="仿宋" w:eastAsia="仿宋" w:hAnsi="仿宋"/>
          <w:b/>
          <w:color w:val="444444"/>
          <w:sz w:val="32"/>
          <w:szCs w:val="32"/>
          <w:shd w:val="clear" w:color="auto" w:fill="FFFFFF"/>
        </w:rPr>
      </w:pPr>
    </w:p>
    <w:p w:rsidR="0033563E" w:rsidRDefault="0033563E">
      <w:pPr>
        <w:jc w:val="center"/>
        <w:rPr>
          <w:rFonts w:ascii="仿宋" w:eastAsia="仿宋" w:hAnsi="仿宋"/>
          <w:b/>
          <w:color w:val="444444"/>
          <w:sz w:val="32"/>
          <w:szCs w:val="32"/>
          <w:shd w:val="clear" w:color="auto" w:fill="FFFFFF"/>
        </w:rPr>
      </w:pPr>
    </w:p>
    <w:p w:rsidR="0033563E" w:rsidRDefault="0033563E">
      <w:pPr>
        <w:jc w:val="center"/>
        <w:rPr>
          <w:rFonts w:ascii="仿宋" w:eastAsia="仿宋" w:hAnsi="仿宋" w:hint="eastAsia"/>
          <w:b/>
          <w:color w:val="444444"/>
          <w:sz w:val="32"/>
          <w:szCs w:val="32"/>
          <w:shd w:val="clear" w:color="auto" w:fill="FFFFFF"/>
        </w:rPr>
      </w:pPr>
    </w:p>
    <w:p w:rsidR="00C763AC" w:rsidRDefault="00C763AC">
      <w:pPr>
        <w:jc w:val="center"/>
        <w:rPr>
          <w:rFonts w:ascii="仿宋" w:eastAsia="仿宋" w:hAnsi="仿宋" w:hint="eastAsia"/>
          <w:b/>
          <w:color w:val="444444"/>
          <w:sz w:val="32"/>
          <w:szCs w:val="32"/>
          <w:shd w:val="clear" w:color="auto" w:fill="FFFFFF"/>
        </w:rPr>
      </w:pPr>
    </w:p>
    <w:p w:rsidR="00C763AC" w:rsidRDefault="00C763AC">
      <w:pPr>
        <w:jc w:val="center"/>
        <w:rPr>
          <w:rFonts w:ascii="仿宋" w:eastAsia="仿宋" w:hAnsi="仿宋" w:hint="eastAsia"/>
          <w:b/>
          <w:color w:val="444444"/>
          <w:sz w:val="32"/>
          <w:szCs w:val="32"/>
          <w:shd w:val="clear" w:color="auto" w:fill="FFFFFF"/>
        </w:rPr>
      </w:pPr>
    </w:p>
    <w:p w:rsidR="00C763AC" w:rsidRDefault="00C763AC">
      <w:pPr>
        <w:jc w:val="center"/>
        <w:rPr>
          <w:rFonts w:ascii="仿宋" w:eastAsia="仿宋" w:hAnsi="仿宋"/>
          <w:b/>
          <w:color w:val="444444"/>
          <w:sz w:val="32"/>
          <w:szCs w:val="32"/>
          <w:shd w:val="clear" w:color="auto" w:fill="FFFFFF"/>
        </w:rPr>
      </w:pPr>
    </w:p>
    <w:p w:rsidR="0033563E" w:rsidRDefault="006012C7">
      <w:pPr>
        <w:jc w:val="center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纪要〔2017〕</w:t>
      </w:r>
      <w:r w:rsidR="00F6126C">
        <w:rPr>
          <w:rFonts w:ascii="仿宋_GB2312" w:eastAsia="仿宋_GB2312" w:hint="eastAsia"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号</w:t>
      </w:r>
    </w:p>
    <w:p w:rsidR="0033563E" w:rsidRDefault="0033563E">
      <w:pPr>
        <w:jc w:val="center"/>
        <w:rPr>
          <w:rFonts w:ascii="仿宋" w:eastAsia="仿宋" w:hAnsi="仿宋"/>
          <w:b/>
          <w:color w:val="444444"/>
          <w:sz w:val="32"/>
          <w:szCs w:val="32"/>
          <w:shd w:val="clear" w:color="auto" w:fill="FFFFFF"/>
        </w:rPr>
      </w:pPr>
    </w:p>
    <w:p w:rsidR="0033563E" w:rsidRDefault="006012C7">
      <w:pPr>
        <w:jc w:val="center"/>
        <w:rPr>
          <w:rFonts w:ascii="仿宋_GB2312" w:eastAsia="仿宋_GB2312"/>
          <w:color w:val="000000"/>
          <w:kern w:val="0"/>
          <w:sz w:val="44"/>
          <w:szCs w:val="44"/>
        </w:rPr>
      </w:pPr>
      <w:r>
        <w:rPr>
          <w:rFonts w:ascii="仿宋_GB2312" w:eastAsia="仿宋_GB2312" w:hint="eastAsia"/>
          <w:color w:val="000000"/>
          <w:kern w:val="0"/>
          <w:sz w:val="44"/>
          <w:szCs w:val="44"/>
        </w:rPr>
        <w:t>党政联席会议纪要</w:t>
      </w:r>
    </w:p>
    <w:p w:rsidR="00F6126C" w:rsidRPr="00F6126C" w:rsidRDefault="00F6126C" w:rsidP="00F6126C">
      <w:pPr>
        <w:ind w:firstLineChars="200" w:firstLine="640"/>
        <w:jc w:val="left"/>
        <w:rPr>
          <w:rFonts w:ascii="仿宋" w:eastAsia="仿宋" w:hAnsi="仿宋"/>
          <w:color w:val="444444"/>
          <w:sz w:val="32"/>
          <w:szCs w:val="32"/>
          <w:shd w:val="clear" w:color="auto" w:fill="FFFFFF"/>
        </w:rPr>
      </w:pPr>
      <w:r w:rsidRPr="00F6126C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2017年10月16日，美术与设计学院召开“创客空间”项目建设与“服装楼楼道装修”专题会议，专题研究“创客空间”的施工问题及</w:t>
      </w:r>
      <w:proofErr w:type="gramStart"/>
      <w:r w:rsidRPr="00F6126C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服装楼</w:t>
      </w:r>
      <w:proofErr w:type="gramEnd"/>
      <w:r w:rsidRPr="00F6126C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楼道的装修改造问题。学院党总支书记张丽萍牵头并主持会议。纪要如下：</w:t>
      </w:r>
    </w:p>
    <w:p w:rsidR="00F6126C" w:rsidRPr="00F6126C" w:rsidRDefault="00F6126C" w:rsidP="00F6126C">
      <w:pPr>
        <w:ind w:firstLineChars="200" w:firstLine="640"/>
        <w:jc w:val="left"/>
        <w:rPr>
          <w:rFonts w:ascii="仿宋" w:eastAsia="仿宋" w:hAnsi="仿宋"/>
          <w:color w:val="444444"/>
          <w:sz w:val="32"/>
          <w:szCs w:val="32"/>
          <w:shd w:val="clear" w:color="auto" w:fill="FFFFFF"/>
        </w:rPr>
      </w:pPr>
      <w:r w:rsidRPr="00F6126C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会议认为，</w:t>
      </w:r>
      <w:proofErr w:type="gramStart"/>
      <w:r w:rsidRPr="00F6126C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创客空间</w:t>
      </w:r>
      <w:proofErr w:type="gramEnd"/>
      <w:r w:rsidRPr="00F6126C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的施工涉及到消防通道，若将墙体拆除，需要施工方、设计方以及学院方面的相关论证。由于学校</w:t>
      </w:r>
      <w:proofErr w:type="gramStart"/>
      <w:r w:rsidRPr="00F6126C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不</w:t>
      </w:r>
      <w:proofErr w:type="gramEnd"/>
      <w:r w:rsidRPr="00F6126C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对此事承担责任，学院不能强行拆除，经讨论决定服从学校建议，不开门、不拆除墙体。在此前提下，修改设计方案，或重新寻找场地。可以暂停施工，将消防通道作为展示空间，小房间作为洽谈室或仓库。</w:t>
      </w:r>
    </w:p>
    <w:p w:rsidR="00F6126C" w:rsidRDefault="00F6126C" w:rsidP="00F6126C">
      <w:pPr>
        <w:ind w:firstLineChars="200" w:firstLine="640"/>
        <w:jc w:val="left"/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</w:pPr>
      <w:r w:rsidRPr="00F6126C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针对</w:t>
      </w:r>
      <w:proofErr w:type="gramStart"/>
      <w:r w:rsidRPr="00F6126C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服装楼</w:t>
      </w:r>
      <w:proofErr w:type="gramEnd"/>
      <w:r w:rsidRPr="00F6126C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楼道的装修问题，经议会成员商讨决定，A幢楼的改造工作由叶茜和郑敬玉老师负责。门口改造及灯具</w:t>
      </w:r>
      <w:r w:rsidRPr="00F6126C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lastRenderedPageBreak/>
        <w:t>分别需要花费3.8万及1.2万元。其中，</w:t>
      </w:r>
      <w:proofErr w:type="gramStart"/>
      <w:r w:rsidRPr="00F6126C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服装楼1楼需要</w:t>
      </w:r>
      <w:proofErr w:type="gramEnd"/>
      <w:r w:rsidRPr="00F6126C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拆除的东西较多，二楼橱窗及三楼仓库都要拆掉，一至三楼均需要重新粉刷，并更换整个楼道的照明灯。一楼大厅是重点，三楼教授工作室是重点。</w:t>
      </w:r>
      <w:proofErr w:type="gramStart"/>
      <w:r w:rsidRPr="00F6126C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服装楼</w:t>
      </w:r>
      <w:proofErr w:type="gramEnd"/>
      <w:r w:rsidRPr="00F6126C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楼道装修的总费用为9.2万元，由校宣传部出资。</w:t>
      </w:r>
    </w:p>
    <w:p w:rsidR="00C763AC" w:rsidRPr="00F6126C" w:rsidRDefault="00C763AC" w:rsidP="00F6126C">
      <w:pPr>
        <w:ind w:firstLineChars="200" w:firstLine="640"/>
        <w:jc w:val="left"/>
        <w:rPr>
          <w:rFonts w:ascii="仿宋" w:eastAsia="仿宋" w:hAnsi="仿宋"/>
          <w:color w:val="444444"/>
          <w:sz w:val="32"/>
          <w:szCs w:val="32"/>
          <w:shd w:val="clear" w:color="auto" w:fill="FFFFFF"/>
        </w:rPr>
      </w:pPr>
    </w:p>
    <w:p w:rsidR="00F6126C" w:rsidRPr="00F6126C" w:rsidRDefault="00F6126C" w:rsidP="00F6126C">
      <w:pPr>
        <w:ind w:firstLineChars="200" w:firstLine="640"/>
        <w:rPr>
          <w:rFonts w:ascii="仿宋" w:eastAsia="仿宋" w:hAnsi="仿宋"/>
          <w:color w:val="444444"/>
          <w:sz w:val="32"/>
          <w:szCs w:val="32"/>
          <w:shd w:val="clear" w:color="auto" w:fill="FFFFFF"/>
        </w:rPr>
      </w:pPr>
      <w:r w:rsidRPr="00F6126C">
        <w:rPr>
          <w:rFonts w:ascii="仿宋" w:eastAsia="仿宋" w:hAnsi="仿宋"/>
          <w:color w:val="444444"/>
          <w:sz w:val="32"/>
          <w:szCs w:val="32"/>
          <w:shd w:val="clear" w:color="auto" w:fill="FFFFFF"/>
        </w:rPr>
        <w:t>出席：</w:t>
      </w:r>
      <w:r w:rsidRPr="00F6126C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李运河、张丽萍、谢子静、杨振海、</w:t>
      </w:r>
      <w:proofErr w:type="gramStart"/>
      <w:r w:rsidRPr="00F6126C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顾任飞</w:t>
      </w:r>
      <w:proofErr w:type="gramEnd"/>
    </w:p>
    <w:p w:rsidR="00F6126C" w:rsidRPr="00F6126C" w:rsidRDefault="00F6126C" w:rsidP="00F6126C">
      <w:pPr>
        <w:ind w:firstLineChars="200" w:firstLine="640"/>
        <w:rPr>
          <w:rFonts w:ascii="仿宋" w:eastAsia="仿宋" w:hAnsi="仿宋"/>
          <w:color w:val="444444"/>
          <w:sz w:val="32"/>
          <w:szCs w:val="32"/>
          <w:shd w:val="clear" w:color="auto" w:fill="FFFFFF"/>
        </w:rPr>
      </w:pPr>
      <w:r w:rsidRPr="00F6126C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记录：李丽</w:t>
      </w:r>
    </w:p>
    <w:p w:rsidR="0033563E" w:rsidRDefault="0033563E" w:rsidP="00F6126C">
      <w:pPr>
        <w:ind w:firstLineChars="200" w:firstLine="640"/>
        <w:rPr>
          <w:rFonts w:ascii="仿宋" w:eastAsia="仿宋" w:hAnsi="仿宋"/>
          <w:color w:val="444444"/>
          <w:sz w:val="32"/>
          <w:szCs w:val="32"/>
          <w:shd w:val="clear" w:color="auto" w:fill="FFFFFF"/>
        </w:rPr>
      </w:pPr>
    </w:p>
    <w:p w:rsidR="00C35908" w:rsidRDefault="00C35908" w:rsidP="004B1F70">
      <w:pPr>
        <w:ind w:firstLineChars="200" w:firstLine="640"/>
        <w:rPr>
          <w:rFonts w:ascii="仿宋" w:eastAsia="仿宋" w:hAnsi="仿宋"/>
          <w:color w:val="444444"/>
          <w:sz w:val="32"/>
          <w:szCs w:val="32"/>
          <w:shd w:val="clear" w:color="auto" w:fill="FFFFFF"/>
        </w:rPr>
      </w:pPr>
    </w:p>
    <w:p w:rsidR="0033563E" w:rsidRDefault="003F0AD3">
      <w:pPr>
        <w:ind w:firstLineChars="200" w:firstLine="640"/>
        <w:rPr>
          <w:rFonts w:ascii="仿宋" w:eastAsia="仿宋" w:hAnsi="仿宋"/>
          <w:color w:val="444444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 xml:space="preserve">  </w:t>
      </w:r>
      <w:r w:rsidR="006012C7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 xml:space="preserve">                      温州大学美术与设计学院</w:t>
      </w:r>
    </w:p>
    <w:p w:rsidR="0033563E" w:rsidRDefault="006012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 xml:space="preserve">                             2017年</w:t>
      </w:r>
      <w:r w:rsidR="00F6126C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10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月</w:t>
      </w:r>
      <w:r w:rsidR="00F6126C"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16</w:t>
      </w:r>
      <w:r>
        <w:rPr>
          <w:rFonts w:ascii="仿宋" w:eastAsia="仿宋" w:hAnsi="仿宋" w:hint="eastAsia"/>
          <w:color w:val="444444"/>
          <w:sz w:val="32"/>
          <w:szCs w:val="32"/>
          <w:shd w:val="clear" w:color="auto" w:fill="FFFFFF"/>
        </w:rPr>
        <w:t>日</w:t>
      </w:r>
    </w:p>
    <w:sectPr w:rsidR="0033563E" w:rsidSect="00335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188" w:rsidRDefault="002D2188" w:rsidP="00A51307">
      <w:r>
        <w:separator/>
      </w:r>
    </w:p>
  </w:endnote>
  <w:endnote w:type="continuationSeparator" w:id="0">
    <w:p w:rsidR="002D2188" w:rsidRDefault="002D2188" w:rsidP="00A51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188" w:rsidRDefault="002D2188" w:rsidP="00A51307">
      <w:r>
        <w:separator/>
      </w:r>
    </w:p>
  </w:footnote>
  <w:footnote w:type="continuationSeparator" w:id="0">
    <w:p w:rsidR="002D2188" w:rsidRDefault="002D2188" w:rsidP="00A513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C65"/>
    <w:rsid w:val="00047C65"/>
    <w:rsid w:val="000C7C8A"/>
    <w:rsid w:val="00135D1E"/>
    <w:rsid w:val="001C7013"/>
    <w:rsid w:val="002978CE"/>
    <w:rsid w:val="002D2188"/>
    <w:rsid w:val="002F0EBF"/>
    <w:rsid w:val="0032214F"/>
    <w:rsid w:val="0033563E"/>
    <w:rsid w:val="00342B8D"/>
    <w:rsid w:val="00357E33"/>
    <w:rsid w:val="00362A2A"/>
    <w:rsid w:val="003F0AD3"/>
    <w:rsid w:val="0041117A"/>
    <w:rsid w:val="004616B4"/>
    <w:rsid w:val="004B1F70"/>
    <w:rsid w:val="005508D3"/>
    <w:rsid w:val="00565169"/>
    <w:rsid w:val="00566B87"/>
    <w:rsid w:val="005A2C2A"/>
    <w:rsid w:val="005A576C"/>
    <w:rsid w:val="006012C7"/>
    <w:rsid w:val="00610A0A"/>
    <w:rsid w:val="00757FD5"/>
    <w:rsid w:val="007D0BCD"/>
    <w:rsid w:val="007D12DD"/>
    <w:rsid w:val="008F3DB4"/>
    <w:rsid w:val="00A51307"/>
    <w:rsid w:val="00AF0C42"/>
    <w:rsid w:val="00B43B33"/>
    <w:rsid w:val="00BA6C86"/>
    <w:rsid w:val="00C35908"/>
    <w:rsid w:val="00C763AC"/>
    <w:rsid w:val="00DF0D87"/>
    <w:rsid w:val="00EE147D"/>
    <w:rsid w:val="00EE3D3F"/>
    <w:rsid w:val="00F6126C"/>
    <w:rsid w:val="051512C6"/>
    <w:rsid w:val="2E7C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35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35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converted-space">
    <w:name w:val="apple-converted-space"/>
    <w:basedOn w:val="a0"/>
    <w:rsid w:val="0033563E"/>
  </w:style>
  <w:style w:type="character" w:customStyle="1" w:styleId="Char0">
    <w:name w:val="页眉 Char"/>
    <w:basedOn w:val="a0"/>
    <w:link w:val="a4"/>
    <w:rsid w:val="0033563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33563E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362A2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党政联席会议纪要</dc:title>
  <dc:creator>李丽</dc:creator>
  <cp:lastModifiedBy>Windows 用户</cp:lastModifiedBy>
  <cp:revision>4</cp:revision>
  <dcterms:created xsi:type="dcterms:W3CDTF">2017-11-22T08:15:00Z</dcterms:created>
  <dcterms:modified xsi:type="dcterms:W3CDTF">2017-11-22T09:54:00Z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2052-10.1.0.6441</vt:lpwstr>
  </property>
</Properties>
</file>